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DCC5F" w14:textId="77777777" w:rsidR="00340165" w:rsidRPr="00E42902" w:rsidRDefault="00340165">
      <w:pPr>
        <w:rPr>
          <w:b/>
          <w:bCs/>
        </w:rPr>
      </w:pPr>
    </w:p>
    <w:p w14:paraId="263625D7" w14:textId="213B6EAC" w:rsidR="00402F42" w:rsidRPr="00E42902" w:rsidRDefault="00402F42">
      <w:pPr>
        <w:rPr>
          <w:b/>
          <w:bCs/>
        </w:rPr>
      </w:pPr>
      <w:r w:rsidRPr="00E42902">
        <w:rPr>
          <w:b/>
          <w:bCs/>
        </w:rPr>
        <w:t>Neue FKT-Arbeitsgruppe Türen</w:t>
      </w:r>
    </w:p>
    <w:p w14:paraId="06566DF8" w14:textId="6C47580C" w:rsidR="00402F42" w:rsidRPr="00E42902" w:rsidRDefault="00402F42">
      <w:pPr>
        <w:rPr>
          <w:b/>
          <w:bCs/>
        </w:rPr>
      </w:pPr>
      <w:r w:rsidRPr="00E42902">
        <w:rPr>
          <w:b/>
          <w:bCs/>
        </w:rPr>
        <w:t xml:space="preserve">Mehr als </w:t>
      </w:r>
      <w:r w:rsidR="002F26C7">
        <w:rPr>
          <w:b/>
          <w:bCs/>
        </w:rPr>
        <w:t>Auf und Zu</w:t>
      </w:r>
    </w:p>
    <w:p w14:paraId="66EA2DF4" w14:textId="631AF612" w:rsidR="008B27B4" w:rsidRDefault="00402F42" w:rsidP="004B34B2">
      <w:r>
        <w:t>Sperrige Betten, hektisches Personal</w:t>
      </w:r>
      <w:r w:rsidR="00981E32">
        <w:t>, mühsam</w:t>
      </w:r>
      <w:r w:rsidR="002F26C7">
        <w:t xml:space="preserve"> laufende</w:t>
      </w:r>
      <w:r w:rsidR="00981E32">
        <w:t xml:space="preserve"> Patienten – </w:t>
      </w:r>
      <w:r w:rsidR="008B27B4">
        <w:t>Türen im Krankenhaus</w:t>
      </w:r>
      <w:r w:rsidR="00981E32">
        <w:t xml:space="preserve"> müssen allen gerecht werden. Manche</w:t>
      </w:r>
      <w:r w:rsidR="00D4318D">
        <w:t xml:space="preserve"> Türen</w:t>
      </w:r>
      <w:r w:rsidR="00981E32">
        <w:t xml:space="preserve"> müssen</w:t>
      </w:r>
      <w:r w:rsidR="002F26C7">
        <w:t xml:space="preserve"> darüber hinaus</w:t>
      </w:r>
      <w:r w:rsidR="00981E32">
        <w:t xml:space="preserve"> Rauch und Flammen abhalten können, </w:t>
      </w:r>
      <w:r w:rsidR="00E42902">
        <w:t>andere</w:t>
      </w:r>
      <w:r w:rsidR="00981E32">
        <w:t xml:space="preserve"> müssen im Brandfall öffnen, sonst aber verschlossen sein,</w:t>
      </w:r>
      <w:r w:rsidR="00A60542">
        <w:t xml:space="preserve"> sie müssen verhindern, dass man sich einklemmt</w:t>
      </w:r>
      <w:r w:rsidR="00981E32">
        <w:t xml:space="preserve"> …</w:t>
      </w:r>
      <w:r w:rsidR="00103758">
        <w:t xml:space="preserve"> </w:t>
      </w:r>
      <w:r w:rsidR="00981E32">
        <w:t>Die Ansprüche an Türen und Tore im Krankenhaus sind vielfältig und zum Teil widersprüchlich. Eine neue FKT-Arbeitsgruppe Türen hat sich zum Ziel gesetzt</w:t>
      </w:r>
      <w:r w:rsidR="002F26C7">
        <w:t>,</w:t>
      </w:r>
      <w:r w:rsidR="00981E32">
        <w:t xml:space="preserve"> diese </w:t>
      </w:r>
      <w:r w:rsidR="00E5190C">
        <w:t xml:space="preserve">komplexen </w:t>
      </w:r>
      <w:r w:rsidR="00981E32">
        <w:t>Anforderungen</w:t>
      </w:r>
      <w:r w:rsidR="008B27B4">
        <w:t xml:space="preserve"> über den gesamten Lebenszyklus</w:t>
      </w:r>
      <w:r w:rsidR="00981E32">
        <w:t xml:space="preserve"> in einem übersichtlichen Handbuch zusammenzutragen</w:t>
      </w:r>
      <w:r w:rsidR="008B27B4">
        <w:t xml:space="preserve"> - von der Konzeption, über das Loch bis zur fertigen Tür. „Unser Ziel ist es, Planern und Architekten, den ausführenden Errichtern und nicht zuletzt den Betreibern alle Informationen zur Verfügung zu stellen, die sie für einen funktionalen, sicheren und rechtskonformen Betrieb von Türen brauchen“, erklärt FKT-Präsident Horst Träg</w:t>
      </w:r>
      <w:r w:rsidR="005D0563">
        <w:t>er, der die Arbeitsgruppe leitet</w:t>
      </w:r>
      <w:r w:rsidR="008B27B4">
        <w:t>.</w:t>
      </w:r>
      <w:r w:rsidR="005D0563">
        <w:t xml:space="preserve"> </w:t>
      </w:r>
      <w:r w:rsidR="008B27B4">
        <w:t xml:space="preserve"> </w:t>
      </w:r>
      <w:r w:rsidR="005D0563">
        <w:t>„</w:t>
      </w:r>
      <w:r w:rsidR="008B27B4">
        <w:t>Jeder, der sich</w:t>
      </w:r>
      <w:r w:rsidR="00D4318D">
        <w:t xml:space="preserve"> schon</w:t>
      </w:r>
      <w:r w:rsidR="008B27B4">
        <w:t xml:space="preserve"> näher mit der Materie auseinander</w:t>
      </w:r>
      <w:r w:rsidR="00D4318D">
        <w:t>ge</w:t>
      </w:r>
      <w:r w:rsidR="008B27B4">
        <w:t>setz</w:t>
      </w:r>
      <w:r w:rsidR="00D4318D">
        <w:t>t hat</w:t>
      </w:r>
      <w:r w:rsidR="008B27B4">
        <w:t>, weiß, dass das</w:t>
      </w:r>
      <w:r w:rsidR="00D4318D">
        <w:t xml:space="preserve"> Ergebnis ein sehr umfassendes sein wird.</w:t>
      </w:r>
      <w:r w:rsidR="005D0563">
        <w:t>“</w:t>
      </w:r>
      <w:r w:rsidR="008B27B4">
        <w:t xml:space="preserve"> </w:t>
      </w:r>
    </w:p>
    <w:p w14:paraId="1FD82794" w14:textId="6C6C23EF" w:rsidR="00A33A6E" w:rsidRDefault="008B27B4" w:rsidP="004B34B2">
      <w:r>
        <w:t>D</w:t>
      </w:r>
      <w:r w:rsidR="00981E32">
        <w:t>ie FKT-AG Türen</w:t>
      </w:r>
      <w:r>
        <w:t xml:space="preserve"> erarbeitet unter anderem</w:t>
      </w:r>
      <w:r w:rsidR="00981E32">
        <w:t xml:space="preserve"> Ausschreibungsvorlagen, </w:t>
      </w:r>
      <w:r w:rsidR="00D4318D">
        <w:t>Bau- und E</w:t>
      </w:r>
      <w:r w:rsidR="00981E32">
        <w:t>inbauvorschriften, Kniffe, Tricks und andere Hilfen für alle die Türen im Krankenbaus planen, auswählen, einbauen und warten.</w:t>
      </w:r>
      <w:r>
        <w:t xml:space="preserve"> Im zweiten Schritt plant die AG Schulungsangebot</w:t>
      </w:r>
      <w:r w:rsidR="00D4318D">
        <w:t>e</w:t>
      </w:r>
      <w:r>
        <w:t xml:space="preserve"> und Zertifikate rund um Planung, Einbau und Betrieb von Türen im Krankenhaus.</w:t>
      </w:r>
      <w:r w:rsidR="00103758">
        <w:t xml:space="preserve"> </w:t>
      </w:r>
      <w:r w:rsidR="00981E32">
        <w:t xml:space="preserve">Mitglieder der Arbeitsgruppe sind: </w:t>
      </w:r>
    </w:p>
    <w:p w14:paraId="0BAB7EE4" w14:textId="58535062" w:rsidR="008471D6" w:rsidRDefault="008471D6" w:rsidP="008471D6">
      <w:pPr>
        <w:pStyle w:val="Listenabsatz"/>
        <w:numPr>
          <w:ilvl w:val="0"/>
          <w:numId w:val="1"/>
        </w:numPr>
      </w:pPr>
      <w:r>
        <w:t>Horst Träger, Präsident der Fachvereinigung Krankenhaus</w:t>
      </w:r>
      <w:r w:rsidR="001B182F">
        <w:t>technik (FKT),</w:t>
      </w:r>
      <w:bookmarkStart w:id="0" w:name="_GoBack"/>
      <w:bookmarkEnd w:id="0"/>
      <w:r>
        <w:t xml:space="preserve"> </w:t>
      </w:r>
    </w:p>
    <w:p w14:paraId="354B094B" w14:textId="77777777" w:rsidR="00A33A6E" w:rsidRPr="00A33A6E" w:rsidRDefault="00A33A6E" w:rsidP="00A33A6E">
      <w:pPr>
        <w:pStyle w:val="Listenabsatz"/>
        <w:numPr>
          <w:ilvl w:val="0"/>
          <w:numId w:val="1"/>
        </w:numPr>
      </w:pPr>
      <w:r w:rsidRPr="00A33A6E">
        <w:rPr>
          <w:rFonts w:eastAsia="Times New Roman" w:cstheme="minorHAnsi"/>
          <w:lang w:eastAsia="de-DE"/>
        </w:rPr>
        <w:t>Christian</w:t>
      </w:r>
      <w:r w:rsidR="004B34B2" w:rsidRPr="00A33A6E">
        <w:rPr>
          <w:rFonts w:eastAsia="Times New Roman" w:cstheme="minorHAnsi"/>
          <w:lang w:eastAsia="de-DE"/>
        </w:rPr>
        <w:t xml:space="preserve"> Grabitz</w:t>
      </w:r>
      <w:r w:rsidRPr="00A33A6E">
        <w:rPr>
          <w:rFonts w:eastAsia="Times New Roman" w:cstheme="minorHAnsi"/>
          <w:lang w:eastAsia="de-DE"/>
        </w:rPr>
        <w:t>,</w:t>
      </w:r>
      <w:r w:rsidR="004B34B2" w:rsidRPr="00A33A6E">
        <w:rPr>
          <w:rFonts w:eastAsia="Times New Roman" w:cstheme="minorHAnsi"/>
          <w:lang w:eastAsia="de-DE"/>
        </w:rPr>
        <w:t xml:space="preserve"> Vertriebsleitung </w:t>
      </w:r>
      <w:r w:rsidRPr="00A33A6E">
        <w:rPr>
          <w:rFonts w:eastAsia="Times New Roman" w:cstheme="minorHAnsi"/>
          <w:lang w:eastAsia="de-DE"/>
        </w:rPr>
        <w:t xml:space="preserve">Athmer </w:t>
      </w:r>
      <w:r w:rsidR="004B34B2" w:rsidRPr="00A33A6E">
        <w:rPr>
          <w:rFonts w:eastAsia="Times New Roman" w:cstheme="minorHAnsi"/>
          <w:lang w:eastAsia="de-DE"/>
        </w:rPr>
        <w:t>Fingerklemmschutz</w:t>
      </w:r>
      <w:r w:rsidRPr="00A33A6E">
        <w:rPr>
          <w:rFonts w:eastAsia="Times New Roman" w:cstheme="minorHAnsi"/>
          <w:lang w:eastAsia="de-DE"/>
        </w:rPr>
        <w:t xml:space="preserve">, </w:t>
      </w:r>
    </w:p>
    <w:p w14:paraId="7B5C2311" w14:textId="77777777" w:rsidR="00A33A6E" w:rsidRDefault="00A33A6E" w:rsidP="00A33A6E">
      <w:pPr>
        <w:pStyle w:val="Listenabsatz"/>
        <w:numPr>
          <w:ilvl w:val="0"/>
          <w:numId w:val="1"/>
        </w:numPr>
      </w:pPr>
      <w:r w:rsidRPr="00A33A6E">
        <w:rPr>
          <w:rFonts w:eastAsia="Times New Roman" w:cstheme="minorHAnsi"/>
          <w:lang w:eastAsia="de-DE"/>
        </w:rPr>
        <w:t>Michael</w:t>
      </w:r>
      <w:r w:rsidR="004B34B2" w:rsidRPr="00A33A6E">
        <w:rPr>
          <w:rFonts w:eastAsia="Times New Roman" w:cstheme="minorHAnsi"/>
          <w:lang w:eastAsia="de-DE"/>
        </w:rPr>
        <w:t xml:space="preserve"> Glock</w:t>
      </w:r>
      <w:r w:rsidRPr="00A33A6E">
        <w:rPr>
          <w:rFonts w:eastAsia="Times New Roman" w:cstheme="minorHAnsi"/>
          <w:lang w:eastAsia="de-DE"/>
        </w:rPr>
        <w:t>,</w:t>
      </w:r>
      <w:r w:rsidR="004B34B2" w:rsidRPr="00A33A6E">
        <w:rPr>
          <w:rFonts w:eastAsia="Times New Roman" w:cstheme="minorHAnsi"/>
          <w:lang w:eastAsia="de-DE"/>
        </w:rPr>
        <w:t xml:space="preserve"> </w:t>
      </w:r>
      <w:r w:rsidRPr="00A33A6E">
        <w:rPr>
          <w:rFonts w:eastAsia="Times New Roman" w:cstheme="minorHAnsi"/>
          <w:lang w:eastAsia="de-DE"/>
        </w:rPr>
        <w:t xml:space="preserve">Geschäftsführer, </w:t>
      </w:r>
      <w:r w:rsidR="004B34B2" w:rsidRPr="00A33A6E">
        <w:rPr>
          <w:rFonts w:eastAsia="Times New Roman" w:cstheme="minorHAnsi"/>
          <w:lang w:eastAsia="de-DE"/>
        </w:rPr>
        <w:t>Neuform Türen</w:t>
      </w:r>
      <w:r>
        <w:t xml:space="preserve">, </w:t>
      </w:r>
    </w:p>
    <w:p w14:paraId="39E6325F" w14:textId="77777777" w:rsidR="00A33A6E" w:rsidRPr="00A33A6E" w:rsidRDefault="00A33A6E" w:rsidP="00A33A6E">
      <w:pPr>
        <w:pStyle w:val="Listenabsatz"/>
        <w:numPr>
          <w:ilvl w:val="0"/>
          <w:numId w:val="1"/>
        </w:numPr>
      </w:pPr>
      <w:r>
        <w:t xml:space="preserve">Raphael </w:t>
      </w:r>
      <w:r w:rsidR="004B34B2" w:rsidRPr="00A33A6E">
        <w:rPr>
          <w:rFonts w:eastAsia="Times New Roman" w:cstheme="minorHAnsi"/>
          <w:lang w:eastAsia="de-DE"/>
        </w:rPr>
        <w:t>Hilligsmann</w:t>
      </w:r>
      <w:r w:rsidRPr="00A33A6E">
        <w:rPr>
          <w:rFonts w:eastAsia="Times New Roman" w:cstheme="minorHAnsi"/>
          <w:lang w:eastAsia="de-DE"/>
        </w:rPr>
        <w:t>, Manager,</w:t>
      </w:r>
      <w:r w:rsidR="004B34B2" w:rsidRPr="00A33A6E">
        <w:rPr>
          <w:rFonts w:eastAsia="Times New Roman" w:cstheme="minorHAnsi"/>
          <w:lang w:eastAsia="de-DE"/>
        </w:rPr>
        <w:t xml:space="preserve"> bea Business Development</w:t>
      </w:r>
      <w:r w:rsidRPr="00A33A6E">
        <w:rPr>
          <w:rFonts w:eastAsia="Times New Roman" w:cstheme="minorHAnsi"/>
          <w:lang w:eastAsia="de-DE"/>
        </w:rPr>
        <w:t xml:space="preserve">, </w:t>
      </w:r>
    </w:p>
    <w:p w14:paraId="2F94B19A" w14:textId="77777777" w:rsidR="00A33A6E" w:rsidRDefault="00A33A6E" w:rsidP="00A33A6E">
      <w:pPr>
        <w:pStyle w:val="Listenabsatz"/>
        <w:numPr>
          <w:ilvl w:val="0"/>
          <w:numId w:val="1"/>
        </w:numPr>
      </w:pPr>
      <w:r>
        <w:t>Helge</w:t>
      </w:r>
      <w:r w:rsidR="004B34B2" w:rsidRPr="00A33A6E">
        <w:rPr>
          <w:rFonts w:eastAsia="Times New Roman" w:cstheme="minorHAnsi"/>
          <w:lang w:eastAsia="de-DE"/>
        </w:rPr>
        <w:t xml:space="preserve"> Paroth</w:t>
      </w:r>
      <w:r w:rsidRPr="00A33A6E">
        <w:rPr>
          <w:rFonts w:eastAsia="Times New Roman" w:cstheme="minorHAnsi"/>
          <w:lang w:eastAsia="de-DE"/>
        </w:rPr>
        <w:t xml:space="preserve">, </w:t>
      </w:r>
      <w:r w:rsidR="004B34B2" w:rsidRPr="00A33A6E">
        <w:rPr>
          <w:rFonts w:eastAsia="Times New Roman" w:cstheme="minorHAnsi"/>
          <w:lang w:eastAsia="de-DE"/>
        </w:rPr>
        <w:t>Prokurist Technischer Leiter</w:t>
      </w:r>
      <w:r w:rsidRPr="00A33A6E">
        <w:rPr>
          <w:rFonts w:eastAsia="Times New Roman" w:cstheme="minorHAnsi"/>
          <w:lang w:eastAsia="de-DE"/>
        </w:rPr>
        <w:t>, record,</w:t>
      </w:r>
      <w:r>
        <w:t xml:space="preserve"> </w:t>
      </w:r>
    </w:p>
    <w:p w14:paraId="7BF1F849" w14:textId="77777777" w:rsidR="00A33A6E" w:rsidRPr="00A33A6E" w:rsidRDefault="00A33A6E" w:rsidP="00A33A6E">
      <w:pPr>
        <w:pStyle w:val="Listenabsatz"/>
        <w:numPr>
          <w:ilvl w:val="0"/>
          <w:numId w:val="1"/>
        </w:numPr>
      </w:pPr>
      <w:r>
        <w:t>Matthias</w:t>
      </w:r>
      <w:r w:rsidR="004B34B2" w:rsidRPr="00A33A6E">
        <w:rPr>
          <w:rFonts w:eastAsia="Times New Roman" w:cstheme="minorHAnsi"/>
          <w:lang w:eastAsia="de-DE"/>
        </w:rPr>
        <w:t xml:space="preserve"> Fuchs</w:t>
      </w:r>
      <w:r w:rsidRPr="00A33A6E">
        <w:rPr>
          <w:rFonts w:eastAsia="Times New Roman" w:cstheme="minorHAnsi"/>
          <w:lang w:eastAsia="de-DE"/>
        </w:rPr>
        <w:t>,</w:t>
      </w:r>
      <w:r w:rsidR="004B34B2" w:rsidRPr="00A33A6E">
        <w:rPr>
          <w:rFonts w:eastAsia="Times New Roman" w:cstheme="minorHAnsi"/>
          <w:lang w:eastAsia="de-DE"/>
        </w:rPr>
        <w:t xml:space="preserve"> Leiter Marketing + Innovation</w:t>
      </w:r>
      <w:r w:rsidRPr="00A33A6E">
        <w:rPr>
          <w:rFonts w:eastAsia="Times New Roman" w:cstheme="minorHAnsi"/>
          <w:lang w:eastAsia="de-DE"/>
        </w:rPr>
        <w:t xml:space="preserve">, Hewi, </w:t>
      </w:r>
    </w:p>
    <w:p w14:paraId="2D15421A" w14:textId="0CCF0607" w:rsidR="004B34B2" w:rsidRPr="004B34B2" w:rsidRDefault="00A33A6E" w:rsidP="00A33A6E">
      <w:pPr>
        <w:pStyle w:val="Listenabsatz"/>
        <w:numPr>
          <w:ilvl w:val="0"/>
          <w:numId w:val="1"/>
        </w:numPr>
      </w:pPr>
      <w:r w:rsidRPr="00A33A6E">
        <w:rPr>
          <w:rFonts w:eastAsia="Times New Roman" w:cstheme="minorHAnsi"/>
          <w:lang w:eastAsia="de-DE"/>
        </w:rPr>
        <w:t>Michael</w:t>
      </w:r>
      <w:r w:rsidR="004B34B2" w:rsidRPr="00A33A6E">
        <w:rPr>
          <w:rFonts w:eastAsia="Times New Roman" w:cstheme="minorHAnsi"/>
          <w:lang w:eastAsia="de-DE"/>
        </w:rPr>
        <w:t xml:space="preserve"> Glanz</w:t>
      </w:r>
      <w:r w:rsidRPr="00A33A6E">
        <w:rPr>
          <w:rFonts w:eastAsia="Times New Roman" w:cstheme="minorHAnsi"/>
          <w:lang w:eastAsia="de-DE"/>
        </w:rPr>
        <w:t xml:space="preserve">, </w:t>
      </w:r>
      <w:r w:rsidR="004B34B2" w:rsidRPr="00A33A6E">
        <w:rPr>
          <w:rFonts w:eastAsia="Times New Roman" w:cstheme="minorHAnsi"/>
          <w:lang w:eastAsia="de-DE"/>
        </w:rPr>
        <w:t>Leiter Innovationsmanagement</w:t>
      </w:r>
      <w:r w:rsidRPr="00A33A6E">
        <w:rPr>
          <w:rFonts w:eastAsia="Times New Roman" w:cstheme="minorHAnsi"/>
          <w:lang w:eastAsia="de-DE"/>
        </w:rPr>
        <w:t>, C. ED. Schulte</w:t>
      </w:r>
    </w:p>
    <w:p w14:paraId="23959FD0" w14:textId="77777777" w:rsidR="004B34B2" w:rsidRPr="004B34B2" w:rsidRDefault="004B34B2" w:rsidP="004B34B2">
      <w:pPr>
        <w:spacing w:before="100" w:beforeAutospacing="1" w:after="100" w:afterAutospacing="1" w:line="240" w:lineRule="auto"/>
        <w:rPr>
          <w:rFonts w:eastAsia="Times New Roman" w:cstheme="minorHAnsi"/>
          <w:lang w:eastAsia="de-DE"/>
        </w:rPr>
      </w:pPr>
      <w:r w:rsidRPr="004B34B2">
        <w:rPr>
          <w:rFonts w:eastAsia="Times New Roman" w:cstheme="minorHAnsi"/>
          <w:lang w:eastAsia="de-DE"/>
        </w:rPr>
        <w:t> </w:t>
      </w:r>
    </w:p>
    <w:p w14:paraId="75191F41" w14:textId="77777777" w:rsidR="004B34B2" w:rsidRPr="004B34B2" w:rsidRDefault="004B34B2">
      <w:pPr>
        <w:rPr>
          <w:rFonts w:cstheme="minorHAnsi"/>
        </w:rPr>
      </w:pPr>
    </w:p>
    <w:p w14:paraId="62F904F3" w14:textId="77777777" w:rsidR="00402F42" w:rsidRDefault="00402F42"/>
    <w:p w14:paraId="063FB93F" w14:textId="77777777" w:rsidR="00402F42" w:rsidRDefault="00402F42"/>
    <w:sectPr w:rsidR="00402F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4F00"/>
    <w:multiLevelType w:val="hybridMultilevel"/>
    <w:tmpl w:val="A3545506"/>
    <w:lvl w:ilvl="0" w:tplc="DFF20A2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42"/>
    <w:rsid w:val="000E4230"/>
    <w:rsid w:val="00103758"/>
    <w:rsid w:val="001B182F"/>
    <w:rsid w:val="002F26C7"/>
    <w:rsid w:val="00340165"/>
    <w:rsid w:val="00402F42"/>
    <w:rsid w:val="004B34B2"/>
    <w:rsid w:val="005D0563"/>
    <w:rsid w:val="00764FB7"/>
    <w:rsid w:val="008471D6"/>
    <w:rsid w:val="008B27B4"/>
    <w:rsid w:val="008C68B3"/>
    <w:rsid w:val="00981E32"/>
    <w:rsid w:val="00A33A6E"/>
    <w:rsid w:val="00A60542"/>
    <w:rsid w:val="00D4318D"/>
    <w:rsid w:val="00E42902"/>
    <w:rsid w:val="00E519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76CA"/>
  <w15:chartTrackingRefBased/>
  <w15:docId w15:val="{618CE962-8916-4BE2-A87A-CBD9343F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3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Thalmayr</dc:creator>
  <cp:keywords/>
  <dc:description/>
  <cp:lastModifiedBy>Maria Thalmayr</cp:lastModifiedBy>
  <cp:revision>15</cp:revision>
  <dcterms:created xsi:type="dcterms:W3CDTF">2019-07-16T08:11:00Z</dcterms:created>
  <dcterms:modified xsi:type="dcterms:W3CDTF">2019-07-28T08:45:00Z</dcterms:modified>
</cp:coreProperties>
</file>